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EB9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center"/>
        <w:rPr>
          <w:rFonts w:ascii="Cambria" w:hAnsi="Cambria"/>
          <w:b/>
          <w:sz w:val="26"/>
          <w:szCs w:val="28"/>
        </w:rPr>
      </w:pPr>
      <w:r w:rsidRPr="00035F33">
        <w:rPr>
          <w:rFonts w:ascii="Cambria" w:hAnsi="Cambria"/>
          <w:b/>
          <w:sz w:val="26"/>
          <w:szCs w:val="28"/>
        </w:rPr>
        <w:t>Заявка № _________</w:t>
      </w:r>
    </w:p>
    <w:p w14:paraId="16F944E5" w14:textId="77777777" w:rsidR="004C0561" w:rsidRPr="00035F33" w:rsidRDefault="004C0561" w:rsidP="004C0561">
      <w:pPr>
        <w:tabs>
          <w:tab w:val="left" w:pos="7980"/>
        </w:tabs>
        <w:spacing w:after="0" w:line="240" w:lineRule="auto"/>
        <w:ind w:firstLine="4536"/>
        <w:jc w:val="both"/>
        <w:rPr>
          <w:rFonts w:ascii="Cambria" w:hAnsi="Cambria"/>
          <w:sz w:val="14"/>
          <w:szCs w:val="28"/>
        </w:rPr>
      </w:pPr>
      <w:r w:rsidRPr="00035F33">
        <w:rPr>
          <w:rFonts w:ascii="Cambria" w:hAnsi="Cambria"/>
          <w:sz w:val="14"/>
          <w:szCs w:val="28"/>
        </w:rPr>
        <w:t>(заполняется ОПС ОП)</w:t>
      </w:r>
    </w:p>
    <w:p w14:paraId="73D4B5D1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center"/>
        <w:rPr>
          <w:rFonts w:ascii="Cambria" w:hAnsi="Cambria"/>
          <w:b/>
          <w:sz w:val="26"/>
          <w:szCs w:val="28"/>
        </w:rPr>
      </w:pPr>
      <w:r w:rsidRPr="00035F33">
        <w:rPr>
          <w:rFonts w:ascii="Cambria" w:hAnsi="Cambria"/>
          <w:b/>
          <w:sz w:val="26"/>
          <w:szCs w:val="28"/>
        </w:rPr>
        <w:t xml:space="preserve"> на проведение сертификации по подтверждению соответствия квалификации персонала</w:t>
      </w:r>
    </w:p>
    <w:p w14:paraId="42500EB5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center"/>
        <w:rPr>
          <w:rFonts w:ascii="Cambria" w:hAnsi="Cambria"/>
          <w:szCs w:val="24"/>
        </w:rPr>
      </w:pPr>
    </w:p>
    <w:p w14:paraId="1451124B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b/>
          <w:sz w:val="24"/>
          <w:szCs w:val="24"/>
        </w:rPr>
        <w:t xml:space="preserve">Заявитель </w:t>
      </w:r>
      <w:r w:rsidRPr="00035F33">
        <w:rPr>
          <w:rFonts w:ascii="Cambria" w:hAnsi="Cambria"/>
          <w:sz w:val="24"/>
          <w:szCs w:val="24"/>
        </w:rPr>
        <w:t>_________________________________________________________________________________</w:t>
      </w:r>
    </w:p>
    <w:p w14:paraId="0537873D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center"/>
        <w:rPr>
          <w:rFonts w:ascii="Cambria" w:hAnsi="Cambria"/>
          <w:sz w:val="24"/>
          <w:szCs w:val="24"/>
          <w:vertAlign w:val="superscript"/>
        </w:rPr>
      </w:pPr>
      <w:r w:rsidRPr="00035F33">
        <w:rPr>
          <w:rFonts w:ascii="Cambria" w:hAnsi="Cambria"/>
          <w:sz w:val="24"/>
          <w:szCs w:val="24"/>
          <w:vertAlign w:val="superscript"/>
        </w:rPr>
        <w:t>(наименования заявителя)</w:t>
      </w:r>
    </w:p>
    <w:p w14:paraId="3E4BE748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Реквизиты заявителя:</w:t>
      </w:r>
    </w:p>
    <w:p w14:paraId="00F490DF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адрес: ________________________________________________________________________</w:t>
      </w:r>
    </w:p>
    <w:p w14:paraId="41667B13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телефон, факс: ________________________________________________________________</w:t>
      </w:r>
    </w:p>
    <w:p w14:paraId="138C6D5C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  <w:lang w:val="en-US"/>
        </w:rPr>
        <w:t>e</w:t>
      </w:r>
      <w:r w:rsidRPr="00035F33">
        <w:rPr>
          <w:rFonts w:ascii="Cambria" w:hAnsi="Cambria"/>
          <w:szCs w:val="24"/>
        </w:rPr>
        <w:t>-</w:t>
      </w:r>
      <w:r w:rsidRPr="00035F33">
        <w:rPr>
          <w:rFonts w:ascii="Cambria" w:hAnsi="Cambria"/>
          <w:szCs w:val="24"/>
          <w:lang w:val="en-US"/>
        </w:rPr>
        <w:t>mail</w:t>
      </w:r>
      <w:r w:rsidRPr="00035F33">
        <w:rPr>
          <w:rFonts w:ascii="Cambria" w:hAnsi="Cambria"/>
          <w:szCs w:val="24"/>
        </w:rPr>
        <w:t>: _______________________________________________________________________</w:t>
      </w:r>
    </w:p>
    <w:p w14:paraId="0D4C1F1E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БИН/ИИН ______________________</w:t>
      </w:r>
    </w:p>
    <w:p w14:paraId="3C527A52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БИК ______________________, банк _____________________________________________</w:t>
      </w:r>
    </w:p>
    <w:p w14:paraId="432B6D03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ИИК_________________________________________________________________________</w:t>
      </w:r>
    </w:p>
    <w:p w14:paraId="7401E208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035F33">
        <w:rPr>
          <w:rFonts w:ascii="Cambria" w:hAnsi="Cambria"/>
          <w:b/>
          <w:i/>
          <w:sz w:val="24"/>
          <w:szCs w:val="24"/>
        </w:rPr>
        <w:t>просит ОПС ОП ТОО «</w:t>
      </w:r>
      <w:r w:rsidRPr="00035F33">
        <w:rPr>
          <w:rFonts w:ascii="Cambria" w:hAnsi="Cambria"/>
          <w:b/>
          <w:bCs/>
          <w:i/>
          <w:iCs/>
          <w:sz w:val="24"/>
          <w:szCs w:val="24"/>
          <w:lang w:val="kk-KZ"/>
        </w:rPr>
        <w:t>ASNT-Attestation and Sertification of New Technologies</w:t>
      </w:r>
      <w:r w:rsidRPr="00035F33">
        <w:rPr>
          <w:rFonts w:ascii="Cambria" w:hAnsi="Cambria"/>
          <w:b/>
          <w:i/>
          <w:sz w:val="24"/>
          <w:szCs w:val="24"/>
        </w:rPr>
        <w:t>» провести сертификацию инспектора по направлению:</w:t>
      </w:r>
    </w:p>
    <w:p w14:paraId="074933DD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574894" w14:textId="77777777" w:rsidR="004C0561" w:rsidRPr="00035F33" w:rsidRDefault="004C0561" w:rsidP="00180EC9">
      <w:pPr>
        <w:tabs>
          <w:tab w:val="left" w:pos="7980"/>
        </w:tabs>
        <w:spacing w:after="0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ФИО специалиста _____________________________________________________________</w:t>
      </w:r>
    </w:p>
    <w:p w14:paraId="15881E73" w14:textId="51179CA8" w:rsidR="004C0561" w:rsidRPr="00035F33" w:rsidRDefault="004C0561" w:rsidP="00180EC9">
      <w:pPr>
        <w:tabs>
          <w:tab w:val="left" w:pos="7980"/>
        </w:tabs>
        <w:spacing w:after="0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 xml:space="preserve">ИИН___________________, дата рождения __________________, стаж практической работы по указанной области </w:t>
      </w:r>
    </w:p>
    <w:p w14:paraId="2204DC99" w14:textId="77777777" w:rsidR="004C0561" w:rsidRPr="00035F33" w:rsidRDefault="004C0561" w:rsidP="004C0561">
      <w:pPr>
        <w:tabs>
          <w:tab w:val="left" w:pos="798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993"/>
      </w:tblGrid>
      <w:tr w:rsidR="004C0561" w:rsidRPr="00C077AF" w14:paraId="5AA9E1BD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2F8FA39D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трубопроводов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>API 570)</w:t>
            </w:r>
          </w:p>
        </w:tc>
        <w:tc>
          <w:tcPr>
            <w:tcW w:w="993" w:type="dxa"/>
            <w:vAlign w:val="center"/>
          </w:tcPr>
          <w:p w14:paraId="34848332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20473ABB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424601ED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проверки трубопроводов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>API 574)</w:t>
            </w:r>
          </w:p>
        </w:tc>
        <w:tc>
          <w:tcPr>
            <w:tcW w:w="993" w:type="dxa"/>
            <w:vAlign w:val="center"/>
          </w:tcPr>
          <w:p w14:paraId="12C4BB04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76C85400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67A4ED33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оборудования в нефтеперерабатывающей промышленности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API 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  <w:shd w:val="clear" w:color="auto" w:fill="FFFFFF"/>
              </w:rPr>
              <w:t>RP 571)</w:t>
            </w:r>
          </w:p>
        </w:tc>
        <w:tc>
          <w:tcPr>
            <w:tcW w:w="993" w:type="dxa"/>
            <w:vAlign w:val="center"/>
          </w:tcPr>
          <w:p w14:paraId="3D2CB27E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4CD61FF6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7E4B8818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контроля технологического оборудования, работающего под давлением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>580/581)</w:t>
            </w:r>
          </w:p>
        </w:tc>
        <w:tc>
          <w:tcPr>
            <w:tcW w:w="993" w:type="dxa"/>
            <w:vAlign w:val="center"/>
          </w:tcPr>
          <w:p w14:paraId="32B109EA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0C6647DB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4D9504EC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резервуаров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>API 653)</w:t>
            </w:r>
          </w:p>
        </w:tc>
        <w:tc>
          <w:tcPr>
            <w:tcW w:w="993" w:type="dxa"/>
            <w:vAlign w:val="center"/>
          </w:tcPr>
          <w:p w14:paraId="68EAA26E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0E2BE3B2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4ADF53A1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сосудов, работающих под давлением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>API 510)</w:t>
            </w:r>
          </w:p>
        </w:tc>
        <w:tc>
          <w:tcPr>
            <w:tcW w:w="993" w:type="dxa"/>
            <w:vAlign w:val="center"/>
          </w:tcPr>
          <w:p w14:paraId="749834BB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5D709EBC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44CADD95" w14:textId="579CB948" w:rsidR="004C0561" w:rsidRPr="00C077AF" w:rsidRDefault="004C0561" w:rsidP="00640498">
            <w:pPr>
              <w:spacing w:after="0" w:line="240" w:lineRule="auto"/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Аттестация сварщиков (</w:t>
            </w:r>
            <w:r w:rsidRPr="00C077AF">
              <w:rPr>
                <w:rFonts w:ascii="Cambria" w:hAnsi="Cambria" w:cstheme="minorHAnsi"/>
                <w:i/>
                <w:iCs/>
                <w:sz w:val="24"/>
                <w:szCs w:val="24"/>
              </w:rPr>
              <w:t xml:space="preserve">API </w:t>
            </w: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RP 577, API 1104)</w:t>
            </w:r>
          </w:p>
        </w:tc>
        <w:tc>
          <w:tcPr>
            <w:tcW w:w="993" w:type="dxa"/>
            <w:vAlign w:val="center"/>
          </w:tcPr>
          <w:p w14:paraId="35A386A1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077AF" w:rsidRPr="00C077AF" w14:paraId="67AF6268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04ECD79A" w14:textId="20F8B755" w:rsidR="00C077AF" w:rsidRPr="00C077AF" w:rsidRDefault="00C077AF" w:rsidP="00640498">
            <w:pPr>
              <w:spacing w:after="0" w:line="240" w:lineRule="auto"/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sz w:val="24"/>
                <w:szCs w:val="24"/>
                <w:shd w:val="clear" w:color="auto" w:fill="FFFFFF"/>
              </w:rPr>
              <w:t>И</w:t>
            </w:r>
            <w:r w:rsidRPr="00C077AF">
              <w:rPr>
                <w:rStyle w:val="ac"/>
                <w:rFonts w:ascii="Cambria" w:hAnsi="Cambria" w:cstheme="minorHAnsi"/>
                <w:sz w:val="24"/>
                <w:szCs w:val="24"/>
              </w:rPr>
              <w:t xml:space="preserve">нспектор </w:t>
            </w:r>
            <w:r w:rsidRPr="00C077AF">
              <w:rPr>
                <w:rFonts w:ascii="Cambria" w:hAnsi="Cambria" w:cstheme="minorHAnsi"/>
                <w:sz w:val="24"/>
                <w:szCs w:val="24"/>
              </w:rPr>
              <w:t>API RP 578 - Проверка материалов для новых и существующих трубопроводов из сплавов</w:t>
            </w:r>
          </w:p>
        </w:tc>
        <w:tc>
          <w:tcPr>
            <w:tcW w:w="993" w:type="dxa"/>
            <w:vAlign w:val="center"/>
          </w:tcPr>
          <w:p w14:paraId="0D17DE14" w14:textId="77777777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077AF" w:rsidRPr="00C077AF" w14:paraId="2A885BD6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0FFCD179" w14:textId="42C9FDDB" w:rsidR="00C077AF" w:rsidRPr="00C077AF" w:rsidRDefault="00C077AF" w:rsidP="00640498">
            <w:pPr>
              <w:spacing w:after="0" w:line="240" w:lineRule="auto"/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lang w:val="kk-KZ"/>
              </w:rPr>
            </w:pPr>
            <w:r w:rsidRPr="00C077AF">
              <w:rPr>
                <w:rFonts w:ascii="Cambria" w:hAnsi="Cambria" w:cstheme="minorHAnsi"/>
                <w:sz w:val="24"/>
                <w:szCs w:val="24"/>
                <w:lang w:val="kk-KZ"/>
              </w:rPr>
              <w:t xml:space="preserve">Инспектор </w:t>
            </w:r>
            <w:r w:rsidRPr="00C077AF">
              <w:rPr>
                <w:rFonts w:ascii="Cambria" w:hAnsi="Cambria" w:cstheme="minorHAnsi"/>
                <w:sz w:val="24"/>
                <w:szCs w:val="24"/>
                <w:lang w:val="en-US"/>
              </w:rPr>
              <w:t>API</w:t>
            </w:r>
            <w:r w:rsidRPr="00C077AF">
              <w:rPr>
                <w:rFonts w:ascii="Cambria" w:hAnsi="Cambria" w:cstheme="minorHAnsi"/>
                <w:sz w:val="24"/>
                <w:szCs w:val="24"/>
                <w:lang w:val="kk-KZ"/>
              </w:rPr>
              <w:t xml:space="preserve"> 1163 – внутритрубная диагностика</w:t>
            </w:r>
          </w:p>
        </w:tc>
        <w:tc>
          <w:tcPr>
            <w:tcW w:w="993" w:type="dxa"/>
            <w:vAlign w:val="center"/>
          </w:tcPr>
          <w:p w14:paraId="70FCBA6A" w14:textId="77777777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077AF" w:rsidRPr="00C077AF" w14:paraId="1FC26CAC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4D93431E" w14:textId="15B608D8" w:rsidR="00C077AF" w:rsidRPr="00C077AF" w:rsidRDefault="00C077AF" w:rsidP="00C077AF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sz w:val="24"/>
                <w:szCs w:val="24"/>
              </w:rPr>
              <w:t xml:space="preserve">Инспектор SNT-TC-1A - </w:t>
            </w:r>
            <w:r w:rsidRPr="00C077AF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>Аттестация по методам неразрушающего контроля</w:t>
            </w:r>
          </w:p>
        </w:tc>
        <w:tc>
          <w:tcPr>
            <w:tcW w:w="993" w:type="dxa"/>
            <w:vAlign w:val="center"/>
          </w:tcPr>
          <w:p w14:paraId="2582A360" w14:textId="77777777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077AF" w:rsidRPr="00C077AF" w14:paraId="1F1BBBEE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275619BB" w14:textId="67ED84B3" w:rsidR="00C077AF" w:rsidRPr="00C077AF" w:rsidRDefault="00C077AF" w:rsidP="00640498">
            <w:pPr>
              <w:spacing w:after="0" w:line="240" w:lineRule="auto"/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sz w:val="24"/>
                <w:szCs w:val="24"/>
              </w:rPr>
              <w:t>Инспектор TOFD</w:t>
            </w:r>
          </w:p>
        </w:tc>
        <w:tc>
          <w:tcPr>
            <w:tcW w:w="993" w:type="dxa"/>
            <w:vAlign w:val="center"/>
          </w:tcPr>
          <w:p w14:paraId="2D25D2FB" w14:textId="77777777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077AF" w:rsidRPr="00C077AF" w14:paraId="59072360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717CA8B3" w14:textId="2DAD04BE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sz w:val="24"/>
                <w:szCs w:val="24"/>
              </w:rPr>
              <w:t xml:space="preserve">Инспектор </w:t>
            </w:r>
            <w:r w:rsidRPr="00C077AF">
              <w:rPr>
                <w:rFonts w:ascii="Cambria" w:eastAsia="Times New Roman" w:hAnsi="Cambria" w:cstheme="minorHAnsi"/>
                <w:sz w:val="24"/>
                <w:szCs w:val="24"/>
                <w:lang w:val="en-US" w:eastAsia="ru-KZ"/>
              </w:rPr>
              <w:t>PAUT</w:t>
            </w:r>
          </w:p>
        </w:tc>
        <w:tc>
          <w:tcPr>
            <w:tcW w:w="993" w:type="dxa"/>
            <w:vAlign w:val="center"/>
          </w:tcPr>
          <w:p w14:paraId="5660C234" w14:textId="77777777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C077AF" w:rsidRPr="00C077AF" w14:paraId="6DD5689F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07EF59D5" w14:textId="635E090B" w:rsidR="00C077AF" w:rsidRPr="00C077AF" w:rsidRDefault="00C077AF" w:rsidP="00640498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ru-KZ"/>
              </w:rPr>
            </w:pPr>
            <w:r w:rsidRPr="00C077AF">
              <w:rPr>
                <w:rFonts w:ascii="Cambria" w:hAnsi="Cambria" w:cstheme="minorHAnsi"/>
                <w:sz w:val="24"/>
                <w:szCs w:val="24"/>
                <w:shd w:val="clear" w:color="auto" w:fill="FFFFFF"/>
              </w:rPr>
              <w:t xml:space="preserve">Инспектор </w:t>
            </w:r>
            <w:r w:rsidRPr="00C077AF">
              <w:rPr>
                <w:rFonts w:ascii="Cambria" w:eastAsia="Times New Roman" w:hAnsi="Cambria" w:cstheme="minorHAnsi"/>
                <w:color w:val="000000"/>
                <w:sz w:val="24"/>
                <w:szCs w:val="24"/>
                <w:lang w:eastAsia="ru-KZ"/>
              </w:rPr>
              <w:t xml:space="preserve">ЕМАТ </w:t>
            </w:r>
          </w:p>
        </w:tc>
        <w:tc>
          <w:tcPr>
            <w:tcW w:w="993" w:type="dxa"/>
            <w:vAlign w:val="center"/>
          </w:tcPr>
          <w:p w14:paraId="0455E240" w14:textId="77777777" w:rsidR="00C077AF" w:rsidRPr="00C077AF" w:rsidRDefault="00C077AF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33F60B4A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448680BE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sz w:val="24"/>
                <w:szCs w:val="24"/>
                <w:shd w:val="clear" w:color="auto" w:fill="FFFFFF"/>
              </w:rPr>
              <w:t>Инспектор РЕС</w:t>
            </w:r>
          </w:p>
        </w:tc>
        <w:tc>
          <w:tcPr>
            <w:tcW w:w="993" w:type="dxa"/>
            <w:vAlign w:val="center"/>
          </w:tcPr>
          <w:p w14:paraId="7705C8D2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2DDBA4AE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011BD80C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i/>
                <w:iCs/>
                <w:sz w:val="24"/>
                <w:szCs w:val="24"/>
              </w:rPr>
            </w:pPr>
            <w:r w:rsidRPr="00C077AF">
              <w:rPr>
                <w:rStyle w:val="ac"/>
                <w:rFonts w:ascii="Cambria" w:hAnsi="Cambria" w:cstheme="minorHAns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Инспектор </w:t>
            </w:r>
            <w:r w:rsidRPr="00C077AF">
              <w:rPr>
                <w:rFonts w:ascii="Cambria" w:hAnsi="Cambria" w:cstheme="minorHAnsi"/>
                <w:i/>
                <w:iCs/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993" w:type="dxa"/>
            <w:vAlign w:val="center"/>
          </w:tcPr>
          <w:p w14:paraId="243C06BF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1200A719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5E497DA4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Инспектор SRUT</w:t>
            </w:r>
          </w:p>
        </w:tc>
        <w:tc>
          <w:tcPr>
            <w:tcW w:w="993" w:type="dxa"/>
            <w:vAlign w:val="center"/>
          </w:tcPr>
          <w:p w14:paraId="4465D747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097D3DE7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3E171790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Инспектор LRUT</w:t>
            </w:r>
          </w:p>
        </w:tc>
        <w:tc>
          <w:tcPr>
            <w:tcW w:w="993" w:type="dxa"/>
            <w:vAlign w:val="center"/>
          </w:tcPr>
          <w:p w14:paraId="16EFD2F8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18B46DE1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24BC772C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Инспектор SNT-TC-1A</w:t>
            </w:r>
          </w:p>
        </w:tc>
        <w:tc>
          <w:tcPr>
            <w:tcW w:w="993" w:type="dxa"/>
            <w:vAlign w:val="center"/>
          </w:tcPr>
          <w:p w14:paraId="6D34ABEC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5127E273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524265DF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lastRenderedPageBreak/>
              <w:t>Инспектор ACPD</w:t>
            </w:r>
          </w:p>
        </w:tc>
        <w:tc>
          <w:tcPr>
            <w:tcW w:w="993" w:type="dxa"/>
            <w:vAlign w:val="center"/>
          </w:tcPr>
          <w:p w14:paraId="584B05BC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4C0561" w:rsidRPr="00C077AF" w14:paraId="73E415E7" w14:textId="77777777" w:rsidTr="00640498">
        <w:trPr>
          <w:trHeight w:val="340"/>
          <w:jc w:val="center"/>
        </w:trPr>
        <w:tc>
          <w:tcPr>
            <w:tcW w:w="7933" w:type="dxa"/>
            <w:vAlign w:val="center"/>
          </w:tcPr>
          <w:p w14:paraId="022737DD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077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Инспектор ACFM</w:t>
            </w:r>
          </w:p>
        </w:tc>
        <w:tc>
          <w:tcPr>
            <w:tcW w:w="993" w:type="dxa"/>
            <w:vAlign w:val="center"/>
          </w:tcPr>
          <w:p w14:paraId="3596C3D8" w14:textId="77777777" w:rsidR="004C0561" w:rsidRPr="00C077AF" w:rsidRDefault="004C0561" w:rsidP="00640498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1D1BC9B8" w14:textId="77777777" w:rsidR="00180EC9" w:rsidRDefault="00180EC9" w:rsidP="004C056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</w:p>
    <w:p w14:paraId="47E71F60" w14:textId="77777777" w:rsidR="00180EC9" w:rsidRDefault="00180EC9">
      <w:pPr>
        <w:spacing w:after="16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15C9C3A8" w14:textId="4E164879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lastRenderedPageBreak/>
        <w:t>Заявитель обязуется предоставить вместе с заявкой в ОПС ОП ТОО «</w:t>
      </w:r>
      <w:r w:rsidRPr="00035F33">
        <w:rPr>
          <w:rFonts w:ascii="Cambria" w:hAnsi="Cambria"/>
          <w:sz w:val="24"/>
          <w:szCs w:val="24"/>
          <w:lang w:val="kk-KZ"/>
        </w:rPr>
        <w:t>ASNT-Attestation and Sertification of New Technologies</w:t>
      </w:r>
      <w:r w:rsidRPr="00035F33">
        <w:rPr>
          <w:rFonts w:ascii="Cambria" w:hAnsi="Cambria"/>
          <w:sz w:val="24"/>
          <w:szCs w:val="24"/>
        </w:rPr>
        <w:t>»:</w:t>
      </w:r>
    </w:p>
    <w:p w14:paraId="7863AE4A" w14:textId="77777777" w:rsidR="004C0561" w:rsidRPr="00035F33" w:rsidRDefault="004C0561" w:rsidP="004C0561">
      <w:pPr>
        <w:spacing w:after="0" w:line="240" w:lineRule="auto"/>
        <w:jc w:val="both"/>
        <w:rPr>
          <w:rFonts w:ascii="Cambria" w:hAnsi="Cambria"/>
        </w:rPr>
      </w:pPr>
      <w:r w:rsidRPr="00035F33">
        <w:rPr>
          <w:rFonts w:ascii="Cambria" w:hAnsi="Cambria"/>
        </w:rPr>
        <w:t>- копию удостоверения личности кандидата на сертификацию;</w:t>
      </w:r>
    </w:p>
    <w:p w14:paraId="232237CF" w14:textId="77777777" w:rsidR="004C0561" w:rsidRPr="00035F33" w:rsidRDefault="004C0561" w:rsidP="004C0561">
      <w:pPr>
        <w:spacing w:after="0" w:line="240" w:lineRule="auto"/>
        <w:jc w:val="both"/>
        <w:rPr>
          <w:rFonts w:ascii="Cambria" w:hAnsi="Cambria"/>
        </w:rPr>
      </w:pPr>
      <w:r w:rsidRPr="00035F33">
        <w:rPr>
          <w:rFonts w:ascii="Cambria" w:hAnsi="Cambria"/>
        </w:rPr>
        <w:t>- копию документа о базовом образовании: диплом, сертификат и т.п.;</w:t>
      </w:r>
    </w:p>
    <w:p w14:paraId="72C3BB77" w14:textId="77777777" w:rsidR="004C0561" w:rsidRPr="00035F33" w:rsidRDefault="004C0561" w:rsidP="004C0561">
      <w:pPr>
        <w:spacing w:after="0" w:line="240" w:lineRule="auto"/>
        <w:jc w:val="both"/>
        <w:rPr>
          <w:rFonts w:ascii="Cambria" w:hAnsi="Cambria"/>
        </w:rPr>
      </w:pPr>
      <w:r w:rsidRPr="00035F33">
        <w:rPr>
          <w:rFonts w:ascii="Cambria" w:hAnsi="Cambria"/>
        </w:rPr>
        <w:t>- сертификат, подтверждающий обучение согласно программе сертификации с необходимого количества часов;</w:t>
      </w:r>
    </w:p>
    <w:p w14:paraId="59FBB812" w14:textId="77777777" w:rsidR="004C0561" w:rsidRPr="00035F33" w:rsidRDefault="004C0561" w:rsidP="004C0561">
      <w:pPr>
        <w:spacing w:after="0" w:line="240" w:lineRule="auto"/>
        <w:jc w:val="both"/>
        <w:rPr>
          <w:rFonts w:ascii="Cambria" w:hAnsi="Cambria"/>
        </w:rPr>
      </w:pPr>
      <w:r w:rsidRPr="00035F33">
        <w:rPr>
          <w:rFonts w:ascii="Cambria" w:hAnsi="Cambria"/>
        </w:rPr>
        <w:t>- сертификаты и/или удостоверения по НК согласно схеме сертификации;</w:t>
      </w:r>
    </w:p>
    <w:p w14:paraId="28D15D7D" w14:textId="77777777" w:rsidR="004C0561" w:rsidRPr="00035F33" w:rsidRDefault="004C0561" w:rsidP="004C0561">
      <w:pPr>
        <w:spacing w:after="0" w:line="240" w:lineRule="auto"/>
        <w:jc w:val="both"/>
        <w:rPr>
          <w:rFonts w:ascii="Cambria" w:hAnsi="Cambria"/>
          <w:bCs/>
        </w:rPr>
      </w:pPr>
      <w:r w:rsidRPr="00035F33">
        <w:rPr>
          <w:rFonts w:ascii="Cambria" w:hAnsi="Cambria"/>
        </w:rPr>
        <w:t>- справка от окулиста</w:t>
      </w:r>
      <w:r w:rsidRPr="00035F33">
        <w:rPr>
          <w:rFonts w:ascii="Cambria" w:hAnsi="Cambria"/>
          <w:bCs/>
        </w:rPr>
        <w:t xml:space="preserve"> об удовлетворительном зрении согласно требованиям:</w:t>
      </w:r>
    </w:p>
    <w:p w14:paraId="02FC3AD0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i/>
          <w:szCs w:val="24"/>
        </w:rPr>
      </w:pPr>
      <w:r w:rsidRPr="00035F33">
        <w:rPr>
          <w:rFonts w:ascii="Cambria" w:hAnsi="Cambria"/>
          <w:i/>
          <w:szCs w:val="24"/>
        </w:rPr>
        <w:t>а) на близком расстоянии читать и видеть, как минимум гарнитуру Times Roman N 4,5 или аналогичный шрифт (Times Roman 4,5 пунктов вертикальной высоты, где 1 пункт = 0,3528 мм) на расстоянии не менее 30 см;</w:t>
      </w:r>
    </w:p>
    <w:p w14:paraId="2168EC18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i/>
          <w:szCs w:val="24"/>
        </w:rPr>
      </w:pPr>
      <w:r w:rsidRPr="00035F33">
        <w:rPr>
          <w:rFonts w:ascii="Cambria" w:hAnsi="Cambria"/>
          <w:i/>
          <w:szCs w:val="24"/>
        </w:rPr>
        <w:t>б) цветное видение должно быть достаточным, чтобы кандидат мог различить контраст между цветами, используемыми в имеющем отношении методе НК, как установлено работодателем;</w:t>
      </w:r>
    </w:p>
    <w:p w14:paraId="513626D7" w14:textId="77777777" w:rsidR="004C0561" w:rsidRPr="00035F33" w:rsidRDefault="004C0561" w:rsidP="004C0561">
      <w:pPr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- фото 3*4 цветное, матовое – 1 шт;</w:t>
      </w:r>
    </w:p>
    <w:p w14:paraId="257CF9F2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468D8BB6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Заявитель обязуется соблюдать требования по сертификации и предоставлять любую информацию, необходимую для оценки.</w:t>
      </w:r>
    </w:p>
    <w:p w14:paraId="3F3593F1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057961B1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Заявитель _______________________________      «____» __________________20___ г.</w:t>
      </w:r>
    </w:p>
    <w:p w14:paraId="1CA56E50" w14:textId="77777777" w:rsidR="004C0561" w:rsidRPr="00035F33" w:rsidRDefault="004C0561" w:rsidP="004C0561">
      <w:pPr>
        <w:spacing w:after="0" w:line="240" w:lineRule="auto"/>
        <w:ind w:firstLine="3119"/>
        <w:jc w:val="both"/>
        <w:rPr>
          <w:rFonts w:ascii="Cambria" w:hAnsi="Cambria"/>
          <w:szCs w:val="24"/>
          <w:vertAlign w:val="superscript"/>
        </w:rPr>
      </w:pPr>
      <w:r w:rsidRPr="00035F33">
        <w:rPr>
          <w:rFonts w:ascii="Cambria" w:hAnsi="Cambria"/>
          <w:szCs w:val="24"/>
          <w:vertAlign w:val="superscript"/>
        </w:rPr>
        <w:t>(ФИО руководителя)</w:t>
      </w:r>
    </w:p>
    <w:p w14:paraId="1185B095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М.П.</w:t>
      </w:r>
    </w:p>
    <w:p w14:paraId="50D3FC79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6F899E92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szCs w:val="24"/>
        </w:rPr>
      </w:pPr>
    </w:p>
    <w:p w14:paraId="0D954778" w14:textId="77777777" w:rsidR="004C0561" w:rsidRPr="00035F33" w:rsidRDefault="004C0561" w:rsidP="004C0561">
      <w:pPr>
        <w:spacing w:after="0" w:line="240" w:lineRule="auto"/>
        <w:ind w:firstLine="709"/>
        <w:jc w:val="both"/>
        <w:rPr>
          <w:rFonts w:ascii="Cambria" w:hAnsi="Cambria"/>
          <w:i/>
          <w:szCs w:val="24"/>
        </w:rPr>
      </w:pPr>
      <w:r w:rsidRPr="00035F33">
        <w:rPr>
          <w:rFonts w:ascii="Cambria" w:hAnsi="Cambria"/>
          <w:i/>
          <w:szCs w:val="24"/>
        </w:rPr>
        <w:t>ОПС ОП оставляет за собой возможность запроса на удовлетворение особых потребностей в разумных пределах, необходимую для оценки.</w:t>
      </w:r>
    </w:p>
    <w:p w14:paraId="6A41E3F9" w14:textId="3D86D109" w:rsidR="00A54988" w:rsidRPr="00D06495" w:rsidRDefault="00A54988" w:rsidP="00D06495"/>
    <w:sectPr w:rsidR="00A54988" w:rsidRPr="00D06495" w:rsidSect="009E5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6CA5" w14:textId="77777777" w:rsidR="001D020F" w:rsidRDefault="001D020F" w:rsidP="00E3495C">
      <w:pPr>
        <w:spacing w:after="0" w:line="240" w:lineRule="auto"/>
      </w:pPr>
      <w:r>
        <w:separator/>
      </w:r>
    </w:p>
  </w:endnote>
  <w:endnote w:type="continuationSeparator" w:id="0">
    <w:p w14:paraId="65C0419C" w14:textId="77777777" w:rsidR="001D020F" w:rsidRDefault="001D020F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B2CA" w14:textId="77777777" w:rsidR="002E38DF" w:rsidRDefault="002E38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A5D8" w14:textId="77777777" w:rsidR="001D020F" w:rsidRDefault="001D020F" w:rsidP="00E3495C">
      <w:pPr>
        <w:spacing w:after="0" w:line="240" w:lineRule="auto"/>
      </w:pPr>
      <w:r>
        <w:separator/>
      </w:r>
    </w:p>
  </w:footnote>
  <w:footnote w:type="continuationSeparator" w:id="0">
    <w:p w14:paraId="09D542D8" w14:textId="77777777" w:rsidR="001D020F" w:rsidRDefault="001D020F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0CF5" w14:textId="77777777" w:rsidR="002E38DF" w:rsidRDefault="002E38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2A39" w14:textId="77777777" w:rsidR="002E38DF" w:rsidRDefault="002E38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76"/>
      <w:gridCol w:w="6768"/>
    </w:tblGrid>
    <w:tr w:rsidR="00E3495C" w:rsidRPr="007D23F3" w14:paraId="1E756CF6" w14:textId="77777777" w:rsidTr="00E3495C">
      <w:trPr>
        <w:cantSplit/>
        <w:trHeight w:val="1124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F8642D7" w14:textId="67B64495" w:rsidR="00E3495C" w:rsidRPr="007D23F3" w:rsidRDefault="002E38DF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noProof/>
              <w:lang w:eastAsia="ru-RU"/>
            </w:rPr>
            <w:drawing>
              <wp:inline distT="0" distB="0" distL="0" distR="0" wp14:anchorId="1961286B" wp14:editId="4B1583CB">
                <wp:extent cx="2505883" cy="900000"/>
                <wp:effectExtent l="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883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F3588" w14:textId="6A135424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lang w:eastAsia="ru-RU"/>
            </w:rPr>
            <w:t>Орган по подтверждению соответствия персонала</w:t>
          </w:r>
        </w:p>
      </w:tc>
    </w:tr>
    <w:tr w:rsidR="00E3495C" w:rsidRPr="007D23F3" w14:paraId="72A6F777" w14:textId="77777777" w:rsidTr="00E3495C">
      <w:trPr>
        <w:cantSplit/>
        <w:trHeight w:val="280"/>
      </w:trPr>
      <w:tc>
        <w:tcPr>
          <w:tcW w:w="39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E8F2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noProof/>
              <w:lang w:eastAsia="ru-RU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23BA6" w14:textId="751DB526" w:rsidR="00E3495C" w:rsidRPr="003E0510" w:rsidRDefault="004C0561" w:rsidP="004C0561">
          <w:pPr>
            <w:tabs>
              <w:tab w:val="left" w:pos="7980"/>
            </w:tabs>
            <w:spacing w:after="0" w:line="240" w:lineRule="auto"/>
            <w:jc w:val="center"/>
            <w:rPr>
              <w:rFonts w:ascii="Cambria" w:hAnsi="Cambria"/>
              <w:szCs w:val="24"/>
            </w:rPr>
          </w:pPr>
          <w:r w:rsidRPr="00035F33">
            <w:rPr>
              <w:rFonts w:ascii="Cambria" w:hAnsi="Cambria"/>
              <w:szCs w:val="24"/>
            </w:rPr>
            <w:t>Ф.04-ДП 03.16-01</w:t>
          </w:r>
        </w:p>
      </w:tc>
    </w:tr>
  </w:tbl>
  <w:p w14:paraId="1CC3C95B" w14:textId="77777777" w:rsidR="00E3495C" w:rsidRDefault="00E34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7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DA6469F"/>
    <w:multiLevelType w:val="hybridMultilevel"/>
    <w:tmpl w:val="0076150C"/>
    <w:lvl w:ilvl="0" w:tplc="D8C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6F20"/>
    <w:multiLevelType w:val="hybridMultilevel"/>
    <w:tmpl w:val="A726CC16"/>
    <w:lvl w:ilvl="0" w:tplc="878C888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361E2"/>
    <w:rsid w:val="00047941"/>
    <w:rsid w:val="0005790B"/>
    <w:rsid w:val="000973EB"/>
    <w:rsid w:val="000D5A8F"/>
    <w:rsid w:val="001765EE"/>
    <w:rsid w:val="00180EC9"/>
    <w:rsid w:val="001976D4"/>
    <w:rsid w:val="001D020F"/>
    <w:rsid w:val="001E7905"/>
    <w:rsid w:val="00263A1A"/>
    <w:rsid w:val="00284299"/>
    <w:rsid w:val="002D7553"/>
    <w:rsid w:val="002E38DF"/>
    <w:rsid w:val="003270B5"/>
    <w:rsid w:val="003762EB"/>
    <w:rsid w:val="003A42B6"/>
    <w:rsid w:val="003C7F09"/>
    <w:rsid w:val="003E0510"/>
    <w:rsid w:val="00425D89"/>
    <w:rsid w:val="00431478"/>
    <w:rsid w:val="004418DD"/>
    <w:rsid w:val="00450453"/>
    <w:rsid w:val="004823FD"/>
    <w:rsid w:val="0049013B"/>
    <w:rsid w:val="004C0561"/>
    <w:rsid w:val="004C6C6E"/>
    <w:rsid w:val="00575CF5"/>
    <w:rsid w:val="005C01B0"/>
    <w:rsid w:val="005D7312"/>
    <w:rsid w:val="006160B0"/>
    <w:rsid w:val="00627185"/>
    <w:rsid w:val="00703AA7"/>
    <w:rsid w:val="00703E59"/>
    <w:rsid w:val="007812ED"/>
    <w:rsid w:val="00791DE9"/>
    <w:rsid w:val="00856A81"/>
    <w:rsid w:val="00877B8A"/>
    <w:rsid w:val="00895503"/>
    <w:rsid w:val="00920DA0"/>
    <w:rsid w:val="009A4BAE"/>
    <w:rsid w:val="009E5295"/>
    <w:rsid w:val="009E5815"/>
    <w:rsid w:val="00A22F54"/>
    <w:rsid w:val="00A321C0"/>
    <w:rsid w:val="00A54988"/>
    <w:rsid w:val="00A55919"/>
    <w:rsid w:val="00A8645D"/>
    <w:rsid w:val="00A9112D"/>
    <w:rsid w:val="00AF3188"/>
    <w:rsid w:val="00B0069C"/>
    <w:rsid w:val="00B17F6D"/>
    <w:rsid w:val="00B37578"/>
    <w:rsid w:val="00B46257"/>
    <w:rsid w:val="00B74995"/>
    <w:rsid w:val="00B849AE"/>
    <w:rsid w:val="00B96BFA"/>
    <w:rsid w:val="00BC675C"/>
    <w:rsid w:val="00BF5112"/>
    <w:rsid w:val="00BF7BC8"/>
    <w:rsid w:val="00C077AF"/>
    <w:rsid w:val="00C23799"/>
    <w:rsid w:val="00C43715"/>
    <w:rsid w:val="00C602CA"/>
    <w:rsid w:val="00C62D97"/>
    <w:rsid w:val="00CE749B"/>
    <w:rsid w:val="00D06495"/>
    <w:rsid w:val="00D332AD"/>
    <w:rsid w:val="00D520CB"/>
    <w:rsid w:val="00DA6655"/>
    <w:rsid w:val="00E3495C"/>
    <w:rsid w:val="00E51DD8"/>
    <w:rsid w:val="00E94E7B"/>
    <w:rsid w:val="00E95996"/>
    <w:rsid w:val="00EA08D4"/>
    <w:rsid w:val="00EA79C5"/>
    <w:rsid w:val="00F9293F"/>
    <w:rsid w:val="00FD4576"/>
    <w:rsid w:val="00FF4A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E74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49B"/>
    <w:pPr>
      <w:keepNext/>
      <w:widowControl w:val="0"/>
      <w:numPr>
        <w:ilvl w:val="1"/>
        <w:numId w:val="1"/>
      </w:numPr>
      <w:tabs>
        <w:tab w:val="left" w:pos="288"/>
        <w:tab w:val="left" w:pos="720"/>
        <w:tab w:val="left" w:pos="1296"/>
        <w:tab w:val="left" w:pos="1584"/>
        <w:tab w:val="left" w:pos="4176"/>
        <w:tab w:val="left" w:pos="7200"/>
        <w:tab w:val="left" w:pos="7776"/>
        <w:tab w:val="left" w:pos="8064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74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CE749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74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character" w:customStyle="1" w:styleId="10">
    <w:name w:val="Заголовок 1 Знак"/>
    <w:basedOn w:val="a0"/>
    <w:link w:val="1"/>
    <w:rsid w:val="00CE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E749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E74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CE749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E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a7">
    <w:basedOn w:val="a"/>
    <w:next w:val="a8"/>
    <w:unhideWhenUsed/>
    <w:rsid w:val="00CE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749B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nhideWhenUsed/>
    <w:rsid w:val="000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270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0B5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  <w:style w:type="paragraph" w:styleId="aa">
    <w:name w:val="List Paragraph"/>
    <w:basedOn w:val="a"/>
    <w:uiPriority w:val="34"/>
    <w:qFormat/>
    <w:rsid w:val="0019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4C05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4C0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2024-04-01T15:34:00Z</dcterms:created>
  <dcterms:modified xsi:type="dcterms:W3CDTF">2024-05-30T10:56:00Z</dcterms:modified>
</cp:coreProperties>
</file>